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314" w:rsidRPr="00EB5314" w:rsidRDefault="00EB5314" w:rsidP="00B418CB">
      <w:pPr>
        <w:ind w:firstLine="10490"/>
        <w:rPr>
          <w:rFonts w:cs="Times New Roman"/>
          <w:szCs w:val="28"/>
        </w:rPr>
      </w:pPr>
      <w:r w:rsidRPr="00EB5314">
        <w:rPr>
          <w:rFonts w:cs="Times New Roman"/>
          <w:szCs w:val="28"/>
        </w:rPr>
        <w:t xml:space="preserve">Приложение 2 </w:t>
      </w:r>
    </w:p>
    <w:p w:rsidR="00EB5314" w:rsidRPr="00EB5314" w:rsidRDefault="00EB5314" w:rsidP="00B418CB">
      <w:pPr>
        <w:ind w:firstLine="10490"/>
        <w:rPr>
          <w:rFonts w:cs="Times New Roman"/>
          <w:szCs w:val="28"/>
        </w:rPr>
      </w:pPr>
      <w:r w:rsidRPr="00EB5314">
        <w:rPr>
          <w:rFonts w:cs="Times New Roman"/>
          <w:szCs w:val="28"/>
        </w:rPr>
        <w:t>к постановлению</w:t>
      </w:r>
    </w:p>
    <w:p w:rsidR="00EB5314" w:rsidRPr="00EB5314" w:rsidRDefault="00EB5314" w:rsidP="00B418CB">
      <w:pPr>
        <w:ind w:firstLine="10490"/>
        <w:rPr>
          <w:rFonts w:cs="Times New Roman"/>
          <w:szCs w:val="28"/>
        </w:rPr>
      </w:pPr>
      <w:r w:rsidRPr="00EB5314">
        <w:rPr>
          <w:rFonts w:cs="Times New Roman"/>
          <w:szCs w:val="28"/>
        </w:rPr>
        <w:t>Администрации города</w:t>
      </w:r>
    </w:p>
    <w:p w:rsidR="00EB5314" w:rsidRPr="00EB5314" w:rsidRDefault="00EB5314" w:rsidP="00B418CB">
      <w:pPr>
        <w:ind w:firstLine="10490"/>
        <w:rPr>
          <w:rFonts w:cs="Times New Roman"/>
          <w:szCs w:val="28"/>
        </w:rPr>
      </w:pPr>
      <w:r w:rsidRPr="00EB5314">
        <w:rPr>
          <w:rFonts w:cs="Times New Roman"/>
          <w:szCs w:val="28"/>
        </w:rPr>
        <w:t>от ____________ № ________</w:t>
      </w:r>
    </w:p>
    <w:p w:rsidR="00EB5314" w:rsidRDefault="00EB5314" w:rsidP="00B418CB">
      <w:pPr>
        <w:ind w:firstLine="10490"/>
        <w:rPr>
          <w:rFonts w:cs="Times New Roman"/>
          <w:szCs w:val="28"/>
        </w:rPr>
      </w:pPr>
    </w:p>
    <w:p w:rsidR="00B418CB" w:rsidRPr="00EB5314" w:rsidRDefault="00B418CB" w:rsidP="00B418CB">
      <w:pPr>
        <w:ind w:firstLine="10490"/>
        <w:rPr>
          <w:rFonts w:cs="Times New Roman"/>
          <w:szCs w:val="28"/>
        </w:rPr>
      </w:pPr>
    </w:p>
    <w:p w:rsidR="00B418CB" w:rsidRDefault="00EB5314" w:rsidP="00EB5314">
      <w:pPr>
        <w:jc w:val="center"/>
        <w:rPr>
          <w:rFonts w:cs="Times New Roman"/>
          <w:szCs w:val="28"/>
        </w:rPr>
      </w:pPr>
      <w:r w:rsidRPr="00EB5314">
        <w:rPr>
          <w:rFonts w:cs="Times New Roman"/>
          <w:szCs w:val="28"/>
        </w:rPr>
        <w:t>Корректировка проекта планировки и проекта межевания</w:t>
      </w:r>
      <w:r w:rsidR="00B418CB">
        <w:rPr>
          <w:rFonts w:cs="Times New Roman"/>
          <w:szCs w:val="28"/>
        </w:rPr>
        <w:t xml:space="preserve"> </w:t>
      </w:r>
      <w:r w:rsidRPr="00EB5314">
        <w:rPr>
          <w:rFonts w:cs="Times New Roman"/>
          <w:szCs w:val="28"/>
        </w:rPr>
        <w:t xml:space="preserve">микрорайона 37 </w:t>
      </w:r>
    </w:p>
    <w:p w:rsidR="00EB5314" w:rsidRPr="00EB5314" w:rsidRDefault="00EB5314" w:rsidP="00EB5314">
      <w:pPr>
        <w:jc w:val="center"/>
        <w:rPr>
          <w:rFonts w:cs="Times New Roman"/>
          <w:szCs w:val="28"/>
        </w:rPr>
      </w:pPr>
      <w:r w:rsidRPr="00EB5314">
        <w:rPr>
          <w:rFonts w:cs="Times New Roman"/>
          <w:szCs w:val="28"/>
        </w:rPr>
        <w:t>в части упорядочения застройки в границах Югорского</w:t>
      </w:r>
      <w:r w:rsidR="00B418CB">
        <w:rPr>
          <w:rFonts w:cs="Times New Roman"/>
          <w:szCs w:val="28"/>
        </w:rPr>
        <w:t xml:space="preserve"> </w:t>
      </w:r>
      <w:r w:rsidRPr="00EB5314">
        <w:rPr>
          <w:rFonts w:cs="Times New Roman"/>
          <w:szCs w:val="28"/>
        </w:rPr>
        <w:t xml:space="preserve">тракта, территории малоэтажной застройки и улицы </w:t>
      </w:r>
      <w:proofErr w:type="spellStart"/>
      <w:r w:rsidRPr="00EB5314">
        <w:rPr>
          <w:rFonts w:cs="Times New Roman"/>
          <w:szCs w:val="28"/>
        </w:rPr>
        <w:t>Киртбая</w:t>
      </w:r>
      <w:proofErr w:type="spellEnd"/>
      <w:r w:rsidRPr="00EB5314">
        <w:rPr>
          <w:rFonts w:cs="Times New Roman"/>
          <w:szCs w:val="28"/>
        </w:rPr>
        <w:t>.</w:t>
      </w:r>
    </w:p>
    <w:p w:rsidR="0011001E" w:rsidRDefault="00EB5314" w:rsidP="00EB5314">
      <w:pPr>
        <w:jc w:val="center"/>
        <w:rPr>
          <w:rFonts w:cs="Times New Roman"/>
          <w:szCs w:val="28"/>
        </w:rPr>
      </w:pPr>
      <w:r w:rsidRPr="00EB5314">
        <w:rPr>
          <w:rFonts w:cs="Times New Roman"/>
          <w:szCs w:val="28"/>
        </w:rPr>
        <w:t>Чертеж межевания территории с границами планируемых и существующих элементов планировочной структуры</w:t>
      </w:r>
    </w:p>
    <w:p w:rsidR="00EB5314" w:rsidRPr="003B0DE5" w:rsidRDefault="00EB5314">
      <w:pPr>
        <w:rPr>
          <w:rFonts w:cs="Times New Roman"/>
          <w:szCs w:val="28"/>
        </w:rPr>
      </w:pPr>
      <w:r w:rsidRPr="008B1ADE">
        <w:rPr>
          <w:noProof/>
          <w:lang w:eastAsia="ru-RU"/>
        </w:rPr>
        <w:drawing>
          <wp:inline distT="0" distB="0" distL="0" distR="0" wp14:anchorId="72174AC2" wp14:editId="029BEF4A">
            <wp:extent cx="9319260" cy="4551534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корр ПМ _37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9260" cy="4551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B5314" w:rsidRPr="003B0DE5" w:rsidSect="00B418CB">
      <w:headerReference w:type="default" r:id="rId7"/>
      <w:pgSz w:w="16838" w:h="11906" w:orient="landscape"/>
      <w:pgMar w:top="284" w:right="720" w:bottom="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C16" w:rsidRDefault="00720C16" w:rsidP="00B418CB">
      <w:r>
        <w:separator/>
      </w:r>
    </w:p>
  </w:endnote>
  <w:endnote w:type="continuationSeparator" w:id="0">
    <w:p w:rsidR="00720C16" w:rsidRDefault="00720C16" w:rsidP="00B41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C16" w:rsidRDefault="00720C16" w:rsidP="00B418CB">
      <w:r>
        <w:separator/>
      </w:r>
    </w:p>
  </w:footnote>
  <w:footnote w:type="continuationSeparator" w:id="0">
    <w:p w:rsidR="00720C16" w:rsidRDefault="00720C16" w:rsidP="00B418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429518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418CB" w:rsidRPr="00B418CB" w:rsidRDefault="00B418CB">
        <w:pPr>
          <w:pStyle w:val="a3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t>3</w:t>
        </w:r>
      </w:p>
    </w:sdtContent>
  </w:sdt>
  <w:p w:rsidR="00B418CB" w:rsidRDefault="00B418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75A"/>
    <w:rsid w:val="0011001E"/>
    <w:rsid w:val="001E6699"/>
    <w:rsid w:val="00315C47"/>
    <w:rsid w:val="00375E48"/>
    <w:rsid w:val="003B0DE5"/>
    <w:rsid w:val="00433632"/>
    <w:rsid w:val="005C1310"/>
    <w:rsid w:val="00666FF0"/>
    <w:rsid w:val="00720C16"/>
    <w:rsid w:val="007F35A7"/>
    <w:rsid w:val="0091090C"/>
    <w:rsid w:val="009A1D53"/>
    <w:rsid w:val="009F0D53"/>
    <w:rsid w:val="00B3075A"/>
    <w:rsid w:val="00B418CB"/>
    <w:rsid w:val="00DF041A"/>
    <w:rsid w:val="00E8612B"/>
    <w:rsid w:val="00EB5314"/>
    <w:rsid w:val="00F91FE9"/>
    <w:rsid w:val="00FE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14D15C-07C6-4524-8A1C-F4BD4134D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D5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8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418C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418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418C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Устименко Александр Александрович</dc:creator>
  <cp:keywords/>
  <dc:description/>
  <cp:lastModifiedBy>Тертышникова Екатерина Геннадьевна</cp:lastModifiedBy>
  <cp:revision>1</cp:revision>
  <dcterms:created xsi:type="dcterms:W3CDTF">2018-12-12T04:49:00Z</dcterms:created>
  <dcterms:modified xsi:type="dcterms:W3CDTF">2018-12-12T04:49:00Z</dcterms:modified>
</cp:coreProperties>
</file>